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hAnsi="方正小标宋_GBK" w:eastAsia="方正小标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hAnsi="方正小标宋_GBK" w:eastAsia="方正小标宋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hAnsi="方正小标宋_GBK" w:eastAsia="方正小标宋_GBK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考生面试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知</w:t>
      </w:r>
    </w:p>
    <w:p>
      <w:pPr>
        <w:spacing w:line="400" w:lineRule="exact"/>
        <w:jc w:val="center"/>
        <w:rPr>
          <w:rFonts w:ascii="仿宋_GB2312" w:hAnsi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（一）考生应在规定的时间内到达指定地点参加面试，违者按有关规定处理。进入考点时，应主动出示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居民身份证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纸质笔试准考证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面试通知书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，接受体温测量和“广西健康码”查验。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 w:ascii="仿宋_GB2312" w:hAnsi="仿宋_GB2312" w:cs="仿宋_GB2312"/>
          <w:sz w:val="32"/>
          <w:szCs w:val="32"/>
        </w:rPr>
        <w:t>应自备一次性医用口罩，除核验身份、面试答题时按要求摘口罩外，进出考点、候考室内应当全程佩戴口罩。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（五）考生在抽签前要主动将各种电子、通信、计算、存储等禁止使用和携带的设备交由工作人员统一保管。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（八）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考生在面试时，只能报自己的面试序号，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</w:rPr>
        <w:t>不得以任何方式向考官或面试室内工作人员透露本人姓名、身份证号码、准考证号等个人重要信息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（九）考生面试结束后，要听从工作人员管理，不得返回候考室，不得以任何方式对外泄露试题信息。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（十）</w:t>
      </w:r>
      <w:r>
        <w:rPr>
          <w:rFonts w:hint="eastAsia" w:ascii="仿宋_GB2312" w:hAnsi="仿宋_GB2312" w:cs="仿宋_GB2312"/>
          <w:color w:val="000000"/>
          <w:spacing w:val="-6"/>
          <w:sz w:val="32"/>
          <w:szCs w:val="32"/>
        </w:rPr>
        <w:t>面试成绩在面试结束当天下午在考点“成绩公布栏”统一张贴公布。</w:t>
      </w:r>
    </w:p>
    <w:sectPr>
      <w:footerReference r:id="rId3" w:type="default"/>
      <w:pgSz w:w="11906" w:h="16838"/>
      <w:pgMar w:top="1270" w:right="1123" w:bottom="1440" w:left="112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 w:cs="Times New Roman"/>
          <w:sz w:val="28"/>
        </w:rPr>
        <w:id w:val="187453391"/>
      </w:sdtPr>
      <w:sdtEndPr>
        <w:rPr>
          <w:rFonts w:ascii="Times New Roman" w:hAnsi="Times New Roman" w:cs="Times New Roman"/>
          <w:sz w:val="28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B"/>
    <w:rsid w:val="001459A1"/>
    <w:rsid w:val="00191652"/>
    <w:rsid w:val="00197030"/>
    <w:rsid w:val="00286969"/>
    <w:rsid w:val="00490144"/>
    <w:rsid w:val="00492418"/>
    <w:rsid w:val="00554DD4"/>
    <w:rsid w:val="00581D55"/>
    <w:rsid w:val="00636396"/>
    <w:rsid w:val="00696843"/>
    <w:rsid w:val="007B2ACB"/>
    <w:rsid w:val="007E2541"/>
    <w:rsid w:val="00826F5A"/>
    <w:rsid w:val="008B1A04"/>
    <w:rsid w:val="008D429A"/>
    <w:rsid w:val="009117AC"/>
    <w:rsid w:val="00987829"/>
    <w:rsid w:val="009E2CF3"/>
    <w:rsid w:val="00A2104C"/>
    <w:rsid w:val="00B565A7"/>
    <w:rsid w:val="00BC3964"/>
    <w:rsid w:val="00CB5D3D"/>
    <w:rsid w:val="00D0015A"/>
    <w:rsid w:val="00D343A8"/>
    <w:rsid w:val="00DE398D"/>
    <w:rsid w:val="00E259CD"/>
    <w:rsid w:val="00FD565B"/>
    <w:rsid w:val="00FE2239"/>
    <w:rsid w:val="03DD1955"/>
    <w:rsid w:val="09A8259B"/>
    <w:rsid w:val="0C0270D4"/>
    <w:rsid w:val="13AA5774"/>
    <w:rsid w:val="20007AC9"/>
    <w:rsid w:val="2205220C"/>
    <w:rsid w:val="24001614"/>
    <w:rsid w:val="436C70A3"/>
    <w:rsid w:val="4E43458F"/>
    <w:rsid w:val="58F312E9"/>
    <w:rsid w:val="5D615886"/>
    <w:rsid w:val="75F07BA3"/>
    <w:rsid w:val="79D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1269</Words>
  <Characters>118</Characters>
  <Lines>1</Lines>
  <Paragraphs>2</Paragraphs>
  <TotalTime>45</TotalTime>
  <ScaleCrop>false</ScaleCrop>
  <LinksUpToDate>false</LinksUpToDate>
  <CharactersWithSpaces>1385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JAME.振</cp:lastModifiedBy>
  <cp:lastPrinted>2021-05-08T09:32:00Z</cp:lastPrinted>
  <dcterms:modified xsi:type="dcterms:W3CDTF">2021-05-08T12:22:57Z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748BD0353FBD4BF9B4920C75850841E4</vt:lpwstr>
  </property>
  <property fmtid="{D5CDD505-2E9C-101B-9397-08002B2CF9AE}" pid="4" name="KSOSaveFontToCloudKey">
    <vt:lpwstr>204391936_btnclosed</vt:lpwstr>
  </property>
</Properties>
</file>