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360" w:lineRule="atLeast"/>
        <w:jc w:val="center"/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center"/>
        <w:rPr>
          <w:rFonts w:hint="eastAsia"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柳州市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柳南区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2020年度考试录用公务员拟录用人员名单（第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批）</w:t>
      </w:r>
    </w:p>
    <w:tbl>
      <w:tblPr>
        <w:tblStyle w:val="5"/>
        <w:tblpPr w:leftFromText="180" w:rightFromText="180" w:vertAnchor="page" w:horzAnchor="page" w:tblpX="1074" w:tblpY="4531"/>
        <w:tblW w:w="14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832"/>
        <w:gridCol w:w="2059"/>
        <w:gridCol w:w="1822"/>
        <w:gridCol w:w="1037"/>
        <w:gridCol w:w="567"/>
        <w:gridCol w:w="683"/>
        <w:gridCol w:w="1250"/>
        <w:gridCol w:w="1735"/>
        <w:gridCol w:w="615"/>
        <w:gridCol w:w="675"/>
        <w:gridCol w:w="636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姓</w:t>
            </w: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工作单位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或毕业院校</w:t>
            </w:r>
          </w:p>
        </w:tc>
        <w:tc>
          <w:tcPr>
            <w:tcW w:w="615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笔试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675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面试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636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照顾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加分</w:t>
            </w:r>
          </w:p>
        </w:tc>
        <w:tc>
          <w:tcPr>
            <w:tcW w:w="800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综合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柳州市柳南区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卫生健康局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柳州市柳南区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卫生健康局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一级科员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20020074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）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廖林英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21021201417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柳南区疾病预防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Cs w:val="21"/>
                <w:lang w:val="en-US" w:eastAsia="zh-CN"/>
              </w:rPr>
              <w:t>控制中心</w:t>
            </w:r>
          </w:p>
        </w:tc>
        <w:tc>
          <w:tcPr>
            <w:tcW w:w="615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119</w:t>
            </w:r>
          </w:p>
        </w:tc>
        <w:tc>
          <w:tcPr>
            <w:tcW w:w="675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72.7</w:t>
            </w:r>
          </w:p>
        </w:tc>
        <w:tc>
          <w:tcPr>
            <w:tcW w:w="636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191.7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01" w:right="1985" w:bottom="1418" w:left="1418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/>
        <w:sz w:val="28"/>
        <w:szCs w:val="28"/>
      </w:rPr>
    </w:pP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rPr>
        <w:rFonts w:hint="eastAsia"/>
      </w:rPr>
    </w:pPr>
  </w:p>
  <w:p>
    <w:pPr>
      <w:rPr>
        <w:rFonts w:hint="eastAsia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A79DE"/>
    <w:rsid w:val="0EA76930"/>
    <w:rsid w:val="1AB67226"/>
    <w:rsid w:val="204A79DE"/>
    <w:rsid w:val="28442BFC"/>
    <w:rsid w:val="2CD30697"/>
    <w:rsid w:val="2CD80911"/>
    <w:rsid w:val="4452442A"/>
    <w:rsid w:val="67A90CD2"/>
    <w:rsid w:val="6AD06B2F"/>
    <w:rsid w:val="707C3F7E"/>
    <w:rsid w:val="717E1486"/>
    <w:rsid w:val="75CF1DA2"/>
    <w:rsid w:val="7A03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2020-12-22T02:30:00Z</dcterms:created>
  <dc:creator>Lenovo</dc:creator>
  <cp:lastModifiedBy>龍</cp:lastModifiedBy>
  <cp:lastPrinted>2020-12-28T08:19:00Z</cp:lastPrinted>
  <dcterms:modified xsi:type="dcterms:W3CDTF">2020-12-29T00:27:57Z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